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71" w:rsidRPr="00C21E71" w:rsidRDefault="00C21E71" w:rsidP="00C21E71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252525"/>
          <w:kern w:val="36"/>
          <w:sz w:val="34"/>
          <w:szCs w:val="34"/>
          <w:lang w:eastAsia="ru-RU"/>
        </w:rPr>
      </w:pPr>
      <w:bookmarkStart w:id="0" w:name="_GoBack"/>
      <w:r w:rsidRPr="00C21E71">
        <w:rPr>
          <w:rFonts w:ascii="Arial" w:eastAsia="Times New Roman" w:hAnsi="Arial" w:cs="Arial"/>
          <w:color w:val="252525"/>
          <w:kern w:val="36"/>
          <w:sz w:val="34"/>
          <w:szCs w:val="34"/>
          <w:lang w:eastAsia="ru-RU"/>
        </w:rPr>
        <w:t>Памятка гражданам о действиях при установлении уровней террористической опасности</w:t>
      </w:r>
    </w:p>
    <w:bookmarkEnd w:id="0"/>
    <w:p w:rsidR="00C21E71" w:rsidRPr="00C21E71" w:rsidRDefault="00C21E71" w:rsidP="00C21E71">
      <w:pPr>
        <w:shd w:val="clear" w:color="auto" w:fill="ECF0F1"/>
        <w:spacing w:after="0" w:line="264" w:lineRule="atLeast"/>
        <w:jc w:val="center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b/>
          <w:bCs/>
          <w:color w:val="252525"/>
          <w:sz w:val="26"/>
          <w:szCs w:val="26"/>
          <w:lang w:eastAsia="ru-RU"/>
        </w:rPr>
        <w:t>ПАМЯТКА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center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b/>
          <w:bCs/>
          <w:color w:val="252525"/>
          <w:sz w:val="26"/>
          <w:szCs w:val="26"/>
          <w:lang w:eastAsia="ru-RU"/>
        </w:rPr>
        <w:t>гражданам о действиях при установлении уровней террористической опасности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noProof/>
          <w:color w:val="252525"/>
          <w:sz w:val="26"/>
          <w:szCs w:val="26"/>
          <w:lang w:eastAsia="ru-RU"/>
        </w:rPr>
        <w:drawing>
          <wp:inline distT="0" distB="0" distL="0" distR="0" wp14:anchorId="617FC459" wp14:editId="01361D9C">
            <wp:extent cx="2466975" cy="1847850"/>
            <wp:effectExtent l="0" t="0" r="9525" b="0"/>
            <wp:docPr id="1" name="Рисунок 1" descr="https://atk.midural.ru/uploads/2023/04/%D0%BA%D1%8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tk.midural.ru/uploads/2023/04/%D0%BA%D1%82%D0%B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 (высшего должностного лица субъекта РФ), которое подлежит незамедлительному опубликованию в средствах массовой информации.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center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b/>
          <w:bCs/>
          <w:color w:val="252525"/>
          <w:sz w:val="26"/>
          <w:szCs w:val="26"/>
          <w:lang w:eastAsia="ru-RU"/>
        </w:rPr>
        <w:t>Повышенный «СИНИЙ» уровень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center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акта.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При установлении «синего» уровня террористической опасности рекомендуется: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1. При нахождении на улице, в местах массового пребывания людей, общественном транспорте обращать внимание на следующее: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– внешний вид окружающих (одежда не соответствует времени года либо создается впечатление, что под ней находится какой-то посторонний предмет);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–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–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2. Обо всех подозрительных ситуациях незамедлительно сообщать сотрудникам правоохранительных органов.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3. Оказывать содействие правоохранительным органам.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4. Относиться с пониманием и терпением к повышенному вниманию правоохранительных органов.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lastRenderedPageBreak/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7. Быть в курсе происходящих событий (следить за новостями по телевидению, радио, сети Интернет).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center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b/>
          <w:bCs/>
          <w:color w:val="252525"/>
          <w:sz w:val="26"/>
          <w:szCs w:val="26"/>
          <w:lang w:eastAsia="ru-RU"/>
        </w:rPr>
        <w:t>Высокий «ЖЕЛТЫЙ» уровень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center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1. Воздержаться, по возможности, от посещения мест массового пребывания людей.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4. Обращать внимание на появление незнакомых людей и автомобилей на территориях, прилегающих к жилым домам.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5. Воздержаться от передвижения с крупногабаритными сумками, рюкзаками, чемоданами.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6. Обсудить в семье план действий в случае возникновения чрезвычайной ситуации: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- определить место, где вы сможете встретиться с членами вашей семьи в экстренной ситуации;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center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b/>
          <w:bCs/>
          <w:color w:val="252525"/>
          <w:sz w:val="26"/>
          <w:szCs w:val="26"/>
          <w:lang w:eastAsia="ru-RU"/>
        </w:rPr>
        <w:t>Критический «КРАСНЫЙ» уровень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center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устанавливается при наличии информации о совершённом террористическом акте либо о совершении действий, создающих непосредственную угрозу террористического акта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3. Подготовиться к возможной эвакуации: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- подготовить набор предметов первой необходимости, деньги и документы;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- подготовить запас медицинских средств, необходимых для оказания первой медицинской помощи;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- заготовить трехдневный запас воды и предметов питания для членов семьи.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 xml:space="preserve">4. Оказавшись вблизи или в месте совершения террористического акта, следует как можно скорее покинуть его без паники, избегать проявлений любопытства, при </w:t>
      </w: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lastRenderedPageBreak/>
        <w:t>выходе из эпицентра постараться помочь пострадавшим покинуть опасную зону, не подбирать предметы и вещи, не проводить видео - и фотосъёмку.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5. Держать постоянно включенными телевизор, радиоприёмник или радиоточку.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b/>
          <w:bCs/>
          <w:color w:val="252525"/>
          <w:sz w:val="26"/>
          <w:szCs w:val="26"/>
          <w:lang w:eastAsia="ru-RU"/>
        </w:rPr>
        <w:t>Внимание!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C21E71" w:rsidRPr="00C21E71" w:rsidRDefault="00C21E71" w:rsidP="00C21E71">
      <w:pPr>
        <w:shd w:val="clear" w:color="auto" w:fill="ECF0F1"/>
        <w:spacing w:after="0"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Объясните это вашим детям, родным и знакомым.</w:t>
      </w:r>
    </w:p>
    <w:p w:rsidR="00C21E71" w:rsidRPr="00C21E71" w:rsidRDefault="00C21E71" w:rsidP="00C21E71">
      <w:pPr>
        <w:shd w:val="clear" w:color="auto" w:fill="ECF0F1"/>
        <w:spacing w:line="264" w:lineRule="atLeast"/>
        <w:jc w:val="both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21E71">
        <w:rPr>
          <w:rFonts w:ascii="Liberation Serif" w:eastAsia="Times New Roman" w:hAnsi="Liberation Serif" w:cs="Liberation Serif"/>
          <w:color w:val="252525"/>
          <w:sz w:val="26"/>
          <w:szCs w:val="26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C21E71" w:rsidRPr="00C21E71" w:rsidRDefault="00C21E71" w:rsidP="00C21E71">
      <w:pPr>
        <w:spacing w:after="0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C21E7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</w:p>
    <w:p w:rsidR="004F155B" w:rsidRDefault="004F155B"/>
    <w:sectPr w:rsidR="004F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9C"/>
    <w:rsid w:val="004F155B"/>
    <w:rsid w:val="0058229C"/>
    <w:rsid w:val="00C2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77DB2-7638-4EE4-BADB-F3536B1B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1740">
                      <w:marLeft w:val="0"/>
                      <w:marRight w:val="4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1917">
                      <w:marLeft w:val="0"/>
                      <w:marRight w:val="4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3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FFFFFF"/>
                                <w:left w:val="single" w:sz="6" w:space="7" w:color="FFFFFF"/>
                                <w:bottom w:val="single" w:sz="6" w:space="7" w:color="FFFFFF"/>
                                <w:right w:val="single" w:sz="6" w:space="7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2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6946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2024-10-30T06:06:00Z</dcterms:created>
  <dcterms:modified xsi:type="dcterms:W3CDTF">2024-10-30T06:06:00Z</dcterms:modified>
</cp:coreProperties>
</file>